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F2" w:rsidRDefault="00A413F2" w:rsidP="002607E5">
      <w:pPr>
        <w:spacing w:after="0"/>
        <w:rPr>
          <w:b/>
          <w:bCs/>
          <w:sz w:val="24"/>
          <w:szCs w:val="24"/>
        </w:rPr>
      </w:pPr>
    </w:p>
    <w:p w:rsidR="00FC481E" w:rsidRPr="00FC481E" w:rsidRDefault="00D470D4" w:rsidP="00FC481E">
      <w:pPr>
        <w:spacing w:after="0"/>
        <w:jc w:val="center"/>
        <w:rPr>
          <w:sz w:val="24"/>
          <w:szCs w:val="24"/>
        </w:rPr>
      </w:pPr>
      <w:r>
        <w:rPr>
          <w:b/>
          <w:bCs/>
          <w:sz w:val="24"/>
          <w:szCs w:val="24"/>
        </w:rPr>
        <w:t>FORM</w:t>
      </w:r>
      <w:r w:rsidR="00992484">
        <w:rPr>
          <w:b/>
          <w:bCs/>
          <w:sz w:val="24"/>
          <w:szCs w:val="24"/>
        </w:rPr>
        <w:t>AT</w:t>
      </w:r>
      <w:r w:rsidR="00FC481E" w:rsidRPr="00FC481E">
        <w:rPr>
          <w:b/>
          <w:bCs/>
          <w:sz w:val="24"/>
          <w:szCs w:val="24"/>
        </w:rPr>
        <w:t>- I</w:t>
      </w:r>
    </w:p>
    <w:p w:rsidR="00FC481E" w:rsidRPr="00FC481E" w:rsidRDefault="00F37B96" w:rsidP="00FC481E">
      <w:pPr>
        <w:spacing w:after="0"/>
        <w:jc w:val="center"/>
        <w:rPr>
          <w:sz w:val="24"/>
          <w:szCs w:val="24"/>
        </w:rPr>
      </w:pPr>
      <w:r>
        <w:rPr>
          <w:sz w:val="24"/>
          <w:szCs w:val="24"/>
        </w:rPr>
        <w:t>(</w:t>
      </w:r>
      <w:r w:rsidR="00FC481E" w:rsidRPr="00FC481E">
        <w:rPr>
          <w:sz w:val="24"/>
          <w:szCs w:val="24"/>
        </w:rPr>
        <w:t>Rule 18</w:t>
      </w:r>
      <w:r w:rsidR="00D470D4">
        <w:rPr>
          <w:sz w:val="24"/>
          <w:szCs w:val="24"/>
        </w:rPr>
        <w:t xml:space="preserve"> of the Assam Biodiversity Rules 2010</w:t>
      </w:r>
      <w:r w:rsidR="00FC481E" w:rsidRPr="00FC481E">
        <w:rPr>
          <w:sz w:val="24"/>
          <w:szCs w:val="24"/>
        </w:rPr>
        <w:t>)</w:t>
      </w:r>
    </w:p>
    <w:p w:rsidR="00FC481E" w:rsidRPr="00A7560B" w:rsidRDefault="00FC481E" w:rsidP="00C10222">
      <w:pPr>
        <w:spacing w:after="0"/>
        <w:jc w:val="center"/>
        <w:rPr>
          <w:b/>
          <w:sz w:val="24"/>
          <w:szCs w:val="24"/>
        </w:rPr>
      </w:pPr>
      <w:r w:rsidRPr="00FC481E">
        <w:rPr>
          <w:sz w:val="24"/>
          <w:szCs w:val="24"/>
        </w:rPr>
        <w:t xml:space="preserve">Application form for </w:t>
      </w:r>
      <w:r w:rsidR="00992484">
        <w:rPr>
          <w:sz w:val="24"/>
          <w:szCs w:val="24"/>
        </w:rPr>
        <w:t xml:space="preserve">seeking approval of Assam Biodiversity Board for </w:t>
      </w:r>
      <w:r w:rsidRPr="00FC481E">
        <w:rPr>
          <w:sz w:val="24"/>
          <w:szCs w:val="24"/>
        </w:rPr>
        <w:t>access to</w:t>
      </w:r>
      <w:r w:rsidR="00C10222">
        <w:rPr>
          <w:sz w:val="24"/>
          <w:szCs w:val="24"/>
        </w:rPr>
        <w:t xml:space="preserve"> </w:t>
      </w:r>
      <w:r w:rsidR="005F1DF8">
        <w:rPr>
          <w:sz w:val="24"/>
          <w:szCs w:val="24"/>
        </w:rPr>
        <w:t>Biological R</w:t>
      </w:r>
      <w:r w:rsidRPr="00FC481E">
        <w:rPr>
          <w:sz w:val="24"/>
          <w:szCs w:val="24"/>
        </w:rPr>
        <w:t>esources and associated traditional knowledge</w:t>
      </w:r>
      <w:r w:rsidR="00A7560B">
        <w:rPr>
          <w:sz w:val="24"/>
          <w:szCs w:val="24"/>
        </w:rPr>
        <w:t xml:space="preserve"> </w:t>
      </w:r>
    </w:p>
    <w:p w:rsidR="00FC481E" w:rsidRPr="009140E8" w:rsidRDefault="00FC481E" w:rsidP="00FC481E">
      <w:pPr>
        <w:spacing w:after="0"/>
        <w:jc w:val="center"/>
        <w:rPr>
          <w:b/>
          <w:bCs/>
          <w:sz w:val="24"/>
          <w:szCs w:val="24"/>
        </w:rPr>
      </w:pPr>
      <w:r w:rsidRPr="009140E8">
        <w:rPr>
          <w:b/>
          <w:bCs/>
          <w:sz w:val="24"/>
          <w:szCs w:val="24"/>
        </w:rPr>
        <w:t>Part –A</w:t>
      </w:r>
    </w:p>
    <w:p w:rsidR="00FC481E" w:rsidRPr="009140E8" w:rsidRDefault="00FC481E" w:rsidP="00FC481E">
      <w:pPr>
        <w:spacing w:after="0"/>
        <w:jc w:val="both"/>
        <w:rPr>
          <w:sz w:val="24"/>
          <w:szCs w:val="24"/>
        </w:rPr>
      </w:pPr>
    </w:p>
    <w:p w:rsidR="00FC481E" w:rsidRPr="00FC481E" w:rsidRDefault="00FC481E" w:rsidP="00FC481E">
      <w:pPr>
        <w:numPr>
          <w:ilvl w:val="0"/>
          <w:numId w:val="1"/>
        </w:numPr>
        <w:spacing w:after="0" w:line="240" w:lineRule="auto"/>
        <w:jc w:val="both"/>
        <w:rPr>
          <w:sz w:val="24"/>
          <w:szCs w:val="24"/>
        </w:rPr>
      </w:pPr>
      <w:r w:rsidRPr="00FC481E">
        <w:rPr>
          <w:sz w:val="24"/>
          <w:szCs w:val="24"/>
        </w:rPr>
        <w:t>F</w:t>
      </w:r>
      <w:r w:rsidR="00957097">
        <w:rPr>
          <w:sz w:val="24"/>
          <w:szCs w:val="24"/>
        </w:rPr>
        <w:t>ull particular of the applicant</w:t>
      </w:r>
      <w:r w:rsidR="003E3C1E">
        <w:rPr>
          <w:sz w:val="24"/>
          <w:szCs w:val="24"/>
        </w:rPr>
        <w:t>:</w:t>
      </w:r>
    </w:p>
    <w:p w:rsidR="00FC481E" w:rsidRPr="00FC481E" w:rsidRDefault="00FC481E" w:rsidP="00FC481E">
      <w:pPr>
        <w:spacing w:after="0"/>
        <w:ind w:left="360"/>
        <w:jc w:val="both"/>
        <w:rPr>
          <w:sz w:val="24"/>
          <w:szCs w:val="24"/>
        </w:rPr>
      </w:pPr>
      <w:r w:rsidRPr="00FC481E">
        <w:rPr>
          <w:sz w:val="24"/>
          <w:szCs w:val="24"/>
        </w:rPr>
        <w:tab/>
      </w:r>
    </w:p>
    <w:p w:rsidR="00FC481E" w:rsidRPr="00FC481E" w:rsidRDefault="00FC481E" w:rsidP="007B160D">
      <w:pPr>
        <w:numPr>
          <w:ilvl w:val="1"/>
          <w:numId w:val="1"/>
        </w:numPr>
        <w:spacing w:after="0"/>
        <w:jc w:val="both"/>
        <w:rPr>
          <w:sz w:val="24"/>
          <w:szCs w:val="24"/>
        </w:rPr>
      </w:pPr>
      <w:r w:rsidRPr="00FC481E">
        <w:rPr>
          <w:sz w:val="24"/>
          <w:szCs w:val="24"/>
        </w:rPr>
        <w:t>Name</w:t>
      </w:r>
      <w:r w:rsidR="002607E5">
        <w:rPr>
          <w:sz w:val="24"/>
          <w:szCs w:val="24"/>
        </w:rPr>
        <w:t>:</w:t>
      </w:r>
    </w:p>
    <w:p w:rsidR="002607E5" w:rsidRPr="00DD43D5" w:rsidRDefault="00FC481E" w:rsidP="00DD43D5">
      <w:pPr>
        <w:numPr>
          <w:ilvl w:val="1"/>
          <w:numId w:val="1"/>
        </w:numPr>
        <w:spacing w:after="0"/>
        <w:jc w:val="both"/>
        <w:rPr>
          <w:sz w:val="24"/>
          <w:szCs w:val="24"/>
        </w:rPr>
      </w:pPr>
      <w:r w:rsidRPr="00FC481E">
        <w:rPr>
          <w:sz w:val="24"/>
          <w:szCs w:val="24"/>
        </w:rPr>
        <w:t>Permanent address</w:t>
      </w:r>
      <w:r>
        <w:rPr>
          <w:sz w:val="24"/>
          <w:szCs w:val="24"/>
        </w:rPr>
        <w:t xml:space="preserve"> (with phone number, email etc)</w:t>
      </w:r>
      <w:r w:rsidR="00957097">
        <w:rPr>
          <w:sz w:val="24"/>
          <w:szCs w:val="24"/>
        </w:rPr>
        <w:t>:</w:t>
      </w:r>
    </w:p>
    <w:p w:rsidR="0031420B" w:rsidRDefault="002607E5" w:rsidP="007B160D">
      <w:pPr>
        <w:numPr>
          <w:ilvl w:val="1"/>
          <w:numId w:val="1"/>
        </w:numPr>
        <w:spacing w:after="0"/>
        <w:jc w:val="both"/>
        <w:rPr>
          <w:sz w:val="24"/>
          <w:szCs w:val="24"/>
        </w:rPr>
      </w:pPr>
      <w:r>
        <w:rPr>
          <w:sz w:val="24"/>
          <w:szCs w:val="24"/>
        </w:rPr>
        <w:t>Profile of the organisation (</w:t>
      </w:r>
      <w:r w:rsidR="00DD43D5">
        <w:rPr>
          <w:sz w:val="24"/>
          <w:szCs w:val="24"/>
        </w:rPr>
        <w:t>personal profile in case the applicant is an individual</w:t>
      </w:r>
      <w:r w:rsidR="00957097">
        <w:rPr>
          <w:sz w:val="24"/>
          <w:szCs w:val="24"/>
        </w:rPr>
        <w:t>):</w:t>
      </w:r>
      <w:r w:rsidR="0031420B">
        <w:rPr>
          <w:sz w:val="24"/>
          <w:szCs w:val="24"/>
        </w:rPr>
        <w:t xml:space="preserve"> </w:t>
      </w:r>
    </w:p>
    <w:p w:rsidR="00FC481E" w:rsidRPr="00BD1669" w:rsidRDefault="00444C8F" w:rsidP="007B160D">
      <w:pPr>
        <w:numPr>
          <w:ilvl w:val="1"/>
          <w:numId w:val="1"/>
        </w:numPr>
        <w:spacing w:after="0"/>
        <w:jc w:val="both"/>
        <w:rPr>
          <w:sz w:val="24"/>
          <w:szCs w:val="24"/>
        </w:rPr>
      </w:pPr>
      <w:r>
        <w:rPr>
          <w:sz w:val="24"/>
          <w:szCs w:val="24"/>
        </w:rPr>
        <w:t>Nature of Bus</w:t>
      </w:r>
      <w:r w:rsidR="00DD43D5">
        <w:rPr>
          <w:sz w:val="24"/>
          <w:szCs w:val="24"/>
        </w:rPr>
        <w:t>iness</w:t>
      </w:r>
      <w:r w:rsidRPr="00BD1669">
        <w:rPr>
          <w:sz w:val="24"/>
          <w:szCs w:val="24"/>
        </w:rPr>
        <w:t>:</w:t>
      </w:r>
    </w:p>
    <w:p w:rsidR="00DD43D5" w:rsidRPr="0031420B" w:rsidRDefault="00DD43D5" w:rsidP="0031420B">
      <w:pPr>
        <w:numPr>
          <w:ilvl w:val="1"/>
          <w:numId w:val="1"/>
        </w:numPr>
        <w:spacing w:after="0"/>
        <w:rPr>
          <w:color w:val="FF0000"/>
          <w:sz w:val="24"/>
          <w:szCs w:val="24"/>
        </w:rPr>
      </w:pPr>
      <w:r w:rsidRPr="00DD43D5">
        <w:rPr>
          <w:sz w:val="24"/>
          <w:szCs w:val="24"/>
        </w:rPr>
        <w:t>T</w:t>
      </w:r>
      <w:r w:rsidR="00FC481E" w:rsidRPr="00DD43D5">
        <w:rPr>
          <w:sz w:val="24"/>
          <w:szCs w:val="24"/>
        </w:rPr>
        <w:t>urnove</w:t>
      </w:r>
      <w:r w:rsidR="001A060F" w:rsidRPr="00DD43D5">
        <w:rPr>
          <w:sz w:val="24"/>
          <w:szCs w:val="24"/>
        </w:rPr>
        <w:t xml:space="preserve">r of the </w:t>
      </w:r>
      <w:r w:rsidR="0031420B">
        <w:rPr>
          <w:sz w:val="24"/>
          <w:szCs w:val="24"/>
        </w:rPr>
        <w:t xml:space="preserve">Individual/ </w:t>
      </w:r>
      <w:r w:rsidR="001A060F" w:rsidRPr="00DD43D5">
        <w:rPr>
          <w:sz w:val="24"/>
          <w:szCs w:val="24"/>
        </w:rPr>
        <w:t>organization</w:t>
      </w:r>
      <w:r w:rsidRPr="00DD43D5">
        <w:rPr>
          <w:sz w:val="24"/>
          <w:szCs w:val="24"/>
        </w:rPr>
        <w:t xml:space="preserve">: in </w:t>
      </w:r>
      <w:proofErr w:type="gramStart"/>
      <w:r w:rsidRPr="00DD43D5">
        <w:rPr>
          <w:sz w:val="24"/>
          <w:szCs w:val="24"/>
        </w:rPr>
        <w:t>Rs</w:t>
      </w:r>
      <w:r w:rsidR="001A060F" w:rsidRPr="00DD43D5">
        <w:rPr>
          <w:sz w:val="24"/>
          <w:szCs w:val="24"/>
        </w:rPr>
        <w:t xml:space="preserve"> </w:t>
      </w:r>
      <w:r>
        <w:rPr>
          <w:sz w:val="24"/>
          <w:szCs w:val="24"/>
        </w:rPr>
        <w:t>..........................................</w:t>
      </w:r>
      <w:proofErr w:type="gramEnd"/>
    </w:p>
    <w:p w:rsidR="0031420B" w:rsidRPr="00DD43D5" w:rsidRDefault="0031420B" w:rsidP="0031420B">
      <w:pPr>
        <w:spacing w:after="0"/>
        <w:ind w:left="1800"/>
        <w:jc w:val="both"/>
        <w:rPr>
          <w:color w:val="FF0000"/>
          <w:sz w:val="24"/>
          <w:szCs w:val="24"/>
        </w:rPr>
      </w:pPr>
      <w:r>
        <w:rPr>
          <w:sz w:val="24"/>
          <w:szCs w:val="24"/>
        </w:rPr>
        <w:t>(Submit Statement of audited profit and loss account for last financial year)</w:t>
      </w:r>
    </w:p>
    <w:p w:rsidR="004F3819" w:rsidRPr="00FC481E" w:rsidRDefault="004F3819" w:rsidP="007B160D">
      <w:pPr>
        <w:spacing w:after="0"/>
        <w:jc w:val="both"/>
        <w:rPr>
          <w:sz w:val="24"/>
          <w:szCs w:val="24"/>
        </w:rPr>
      </w:pPr>
    </w:p>
    <w:p w:rsidR="00FC481E" w:rsidRPr="00FC481E" w:rsidRDefault="00FC481E" w:rsidP="007B160D">
      <w:pPr>
        <w:numPr>
          <w:ilvl w:val="0"/>
          <w:numId w:val="1"/>
        </w:numPr>
        <w:spacing w:after="0"/>
        <w:jc w:val="both"/>
        <w:rPr>
          <w:sz w:val="24"/>
          <w:szCs w:val="24"/>
        </w:rPr>
      </w:pPr>
      <w:r w:rsidRPr="00FC481E">
        <w:rPr>
          <w:sz w:val="24"/>
          <w:szCs w:val="24"/>
        </w:rPr>
        <w:t>Details and specific information about nature of access sought and biological material and associated knowledge to be accessed</w:t>
      </w:r>
      <w:r w:rsidR="00EF2070">
        <w:rPr>
          <w:sz w:val="24"/>
          <w:szCs w:val="24"/>
        </w:rPr>
        <w:t>:</w:t>
      </w:r>
    </w:p>
    <w:p w:rsidR="00FC481E" w:rsidRPr="00FC481E" w:rsidRDefault="00FC481E" w:rsidP="007B160D">
      <w:pPr>
        <w:spacing w:after="0"/>
        <w:ind w:left="360"/>
        <w:jc w:val="both"/>
        <w:rPr>
          <w:sz w:val="24"/>
          <w:szCs w:val="24"/>
        </w:rPr>
      </w:pPr>
      <w:r w:rsidRPr="00FC481E">
        <w:rPr>
          <w:sz w:val="24"/>
          <w:szCs w:val="24"/>
        </w:rPr>
        <w:tab/>
      </w:r>
      <w:r w:rsidRPr="00FC481E">
        <w:rPr>
          <w:sz w:val="24"/>
          <w:szCs w:val="24"/>
        </w:rPr>
        <w:tab/>
      </w:r>
    </w:p>
    <w:p w:rsidR="00FC481E" w:rsidRPr="00DD43D5" w:rsidRDefault="00DD43D5" w:rsidP="00DD43D5">
      <w:pPr>
        <w:numPr>
          <w:ilvl w:val="1"/>
          <w:numId w:val="1"/>
        </w:numPr>
        <w:spacing w:after="0"/>
        <w:jc w:val="both"/>
        <w:rPr>
          <w:color w:val="000000" w:themeColor="text1"/>
          <w:sz w:val="24"/>
          <w:szCs w:val="24"/>
        </w:rPr>
      </w:pPr>
      <w:r>
        <w:rPr>
          <w:sz w:val="24"/>
          <w:szCs w:val="24"/>
        </w:rPr>
        <w:t>Identification (Scientific name) of biological resources and its traditional use</w:t>
      </w:r>
      <w:r w:rsidR="00EF2070">
        <w:rPr>
          <w:b/>
          <w:sz w:val="24"/>
          <w:szCs w:val="24"/>
        </w:rPr>
        <w:t>:</w:t>
      </w:r>
    </w:p>
    <w:p w:rsidR="00DD43D5" w:rsidRPr="00DD43D5" w:rsidRDefault="00FC481E" w:rsidP="007B160D">
      <w:pPr>
        <w:numPr>
          <w:ilvl w:val="1"/>
          <w:numId w:val="1"/>
        </w:numPr>
        <w:spacing w:after="0"/>
        <w:jc w:val="both"/>
        <w:rPr>
          <w:sz w:val="24"/>
          <w:szCs w:val="24"/>
        </w:rPr>
      </w:pPr>
      <w:r w:rsidRPr="00DD43D5">
        <w:rPr>
          <w:color w:val="000000" w:themeColor="text1"/>
          <w:sz w:val="24"/>
          <w:szCs w:val="24"/>
        </w:rPr>
        <w:t>Geographical location of proposed collection</w:t>
      </w:r>
      <w:r w:rsidR="00DD43D5">
        <w:rPr>
          <w:color w:val="000000" w:themeColor="text1"/>
          <w:sz w:val="24"/>
          <w:szCs w:val="24"/>
        </w:rPr>
        <w:t>:</w:t>
      </w:r>
    </w:p>
    <w:p w:rsidR="00FC481E" w:rsidRPr="00DD43D5" w:rsidRDefault="00FC481E" w:rsidP="007B160D">
      <w:pPr>
        <w:numPr>
          <w:ilvl w:val="1"/>
          <w:numId w:val="1"/>
        </w:numPr>
        <w:spacing w:after="0"/>
        <w:jc w:val="both"/>
        <w:rPr>
          <w:sz w:val="24"/>
          <w:szCs w:val="24"/>
        </w:rPr>
      </w:pPr>
      <w:r w:rsidRPr="00DD43D5">
        <w:rPr>
          <w:sz w:val="24"/>
          <w:szCs w:val="24"/>
        </w:rPr>
        <w:t>Description / nature of traditional knowledge (oral and documented)</w:t>
      </w:r>
      <w:r w:rsidR="00DD43D5">
        <w:rPr>
          <w:sz w:val="24"/>
          <w:szCs w:val="24"/>
        </w:rPr>
        <w:t>:</w:t>
      </w:r>
    </w:p>
    <w:p w:rsidR="00FC481E" w:rsidRPr="00FC481E" w:rsidRDefault="00FC481E" w:rsidP="007B160D">
      <w:pPr>
        <w:numPr>
          <w:ilvl w:val="1"/>
          <w:numId w:val="1"/>
        </w:numPr>
        <w:spacing w:after="0"/>
        <w:jc w:val="both"/>
        <w:rPr>
          <w:sz w:val="24"/>
          <w:szCs w:val="24"/>
        </w:rPr>
      </w:pPr>
      <w:r w:rsidRPr="00FC481E">
        <w:rPr>
          <w:sz w:val="24"/>
          <w:szCs w:val="24"/>
        </w:rPr>
        <w:t>Any identified individual / community holding the traditional knowledge</w:t>
      </w:r>
      <w:r w:rsidR="00EF2070">
        <w:rPr>
          <w:sz w:val="24"/>
          <w:szCs w:val="24"/>
        </w:rPr>
        <w:t>:</w:t>
      </w:r>
    </w:p>
    <w:p w:rsidR="00FC481E" w:rsidRPr="004E7DC3" w:rsidRDefault="00FC481E" w:rsidP="007B160D">
      <w:pPr>
        <w:numPr>
          <w:ilvl w:val="1"/>
          <w:numId w:val="1"/>
        </w:numPr>
        <w:spacing w:after="0"/>
        <w:jc w:val="both"/>
        <w:rPr>
          <w:color w:val="000000" w:themeColor="text1"/>
          <w:sz w:val="24"/>
          <w:szCs w:val="24"/>
        </w:rPr>
      </w:pPr>
      <w:r w:rsidRPr="004E7DC3">
        <w:rPr>
          <w:color w:val="000000" w:themeColor="text1"/>
          <w:sz w:val="24"/>
          <w:szCs w:val="24"/>
        </w:rPr>
        <w:t>Quantity</w:t>
      </w:r>
      <w:r w:rsidR="005926A5">
        <w:rPr>
          <w:color w:val="000000" w:themeColor="text1"/>
          <w:sz w:val="24"/>
          <w:szCs w:val="24"/>
        </w:rPr>
        <w:t xml:space="preserve"> o</w:t>
      </w:r>
      <w:r w:rsidRPr="004E7DC3">
        <w:rPr>
          <w:color w:val="000000" w:themeColor="text1"/>
          <w:sz w:val="24"/>
          <w:szCs w:val="24"/>
        </w:rPr>
        <w:t xml:space="preserve">f biological resources to </w:t>
      </w:r>
      <w:r w:rsidR="00C10222" w:rsidRPr="004E7DC3">
        <w:rPr>
          <w:color w:val="000000" w:themeColor="text1"/>
          <w:sz w:val="24"/>
          <w:szCs w:val="24"/>
        </w:rPr>
        <w:t xml:space="preserve">be collected </w:t>
      </w:r>
      <w:r w:rsidR="006B722D" w:rsidRPr="004E7DC3">
        <w:rPr>
          <w:color w:val="000000" w:themeColor="text1"/>
          <w:sz w:val="24"/>
          <w:szCs w:val="24"/>
        </w:rPr>
        <w:t>(</w:t>
      </w:r>
      <w:r w:rsidR="005926A5">
        <w:rPr>
          <w:color w:val="000000" w:themeColor="text1"/>
          <w:sz w:val="24"/>
          <w:szCs w:val="24"/>
        </w:rPr>
        <w:t>Give the Schedule</w:t>
      </w:r>
      <w:r w:rsidR="006B722D" w:rsidRPr="004E7DC3">
        <w:rPr>
          <w:color w:val="000000" w:themeColor="text1"/>
          <w:sz w:val="24"/>
          <w:szCs w:val="24"/>
        </w:rPr>
        <w:t>)</w:t>
      </w:r>
      <w:r w:rsidR="00EF2070" w:rsidRPr="004E7DC3">
        <w:rPr>
          <w:color w:val="000000" w:themeColor="text1"/>
          <w:sz w:val="24"/>
          <w:szCs w:val="24"/>
        </w:rPr>
        <w:t>:</w:t>
      </w:r>
    </w:p>
    <w:p w:rsidR="00FC481E" w:rsidRPr="00FC481E" w:rsidRDefault="00FC481E" w:rsidP="007B160D">
      <w:pPr>
        <w:numPr>
          <w:ilvl w:val="1"/>
          <w:numId w:val="1"/>
        </w:numPr>
        <w:spacing w:after="0"/>
        <w:jc w:val="both"/>
        <w:rPr>
          <w:sz w:val="24"/>
          <w:szCs w:val="24"/>
        </w:rPr>
      </w:pPr>
      <w:r w:rsidRPr="00FC481E">
        <w:rPr>
          <w:sz w:val="24"/>
          <w:szCs w:val="24"/>
        </w:rPr>
        <w:t>Time span in which the biological resources is</w:t>
      </w:r>
      <w:r w:rsidR="004F3819">
        <w:rPr>
          <w:sz w:val="24"/>
          <w:szCs w:val="24"/>
        </w:rPr>
        <w:t>/are</w:t>
      </w:r>
      <w:r w:rsidRPr="00FC481E">
        <w:rPr>
          <w:sz w:val="24"/>
          <w:szCs w:val="24"/>
        </w:rPr>
        <w:t xml:space="preserve"> proposed to be collected</w:t>
      </w:r>
      <w:r w:rsidR="00EF2070">
        <w:rPr>
          <w:sz w:val="24"/>
          <w:szCs w:val="24"/>
        </w:rPr>
        <w:t>:</w:t>
      </w:r>
    </w:p>
    <w:p w:rsidR="00FC481E" w:rsidRPr="00FC481E" w:rsidRDefault="00FC481E" w:rsidP="007B160D">
      <w:pPr>
        <w:numPr>
          <w:ilvl w:val="1"/>
          <w:numId w:val="1"/>
        </w:numPr>
        <w:spacing w:after="0"/>
        <w:jc w:val="both"/>
        <w:rPr>
          <w:sz w:val="24"/>
          <w:szCs w:val="24"/>
        </w:rPr>
      </w:pPr>
      <w:r w:rsidRPr="00FC481E">
        <w:rPr>
          <w:sz w:val="24"/>
          <w:szCs w:val="24"/>
        </w:rPr>
        <w:t xml:space="preserve">Name and </w:t>
      </w:r>
      <w:r w:rsidR="005926A5">
        <w:rPr>
          <w:sz w:val="24"/>
          <w:szCs w:val="24"/>
        </w:rPr>
        <w:t xml:space="preserve">number of </w:t>
      </w:r>
      <w:r w:rsidRPr="00FC481E">
        <w:rPr>
          <w:sz w:val="24"/>
          <w:szCs w:val="24"/>
        </w:rPr>
        <w:t>person authorized by company for making the selection</w:t>
      </w:r>
      <w:r w:rsidR="00EF2070">
        <w:rPr>
          <w:sz w:val="24"/>
          <w:szCs w:val="24"/>
        </w:rPr>
        <w:t>:</w:t>
      </w:r>
    </w:p>
    <w:p w:rsidR="00FC481E" w:rsidRPr="00FC481E" w:rsidRDefault="00FC481E" w:rsidP="007B160D">
      <w:pPr>
        <w:numPr>
          <w:ilvl w:val="1"/>
          <w:numId w:val="1"/>
        </w:numPr>
        <w:spacing w:after="0"/>
        <w:jc w:val="both"/>
        <w:rPr>
          <w:sz w:val="24"/>
          <w:szCs w:val="24"/>
        </w:rPr>
      </w:pPr>
      <w:r w:rsidRPr="00FC481E">
        <w:rPr>
          <w:sz w:val="24"/>
          <w:szCs w:val="24"/>
        </w:rPr>
        <w:t xml:space="preserve">The purpose </w:t>
      </w:r>
      <w:r w:rsidR="006B722D">
        <w:rPr>
          <w:sz w:val="24"/>
          <w:szCs w:val="24"/>
        </w:rPr>
        <w:t>for which the access is requested</w:t>
      </w:r>
      <w:r w:rsidRPr="00FC481E">
        <w:rPr>
          <w:sz w:val="24"/>
          <w:szCs w:val="24"/>
        </w:rPr>
        <w:t xml:space="preserve"> including the type and extend of research, commercial use being derived and expected to be derived from it</w:t>
      </w:r>
      <w:r w:rsidR="00EF2070">
        <w:rPr>
          <w:sz w:val="24"/>
          <w:szCs w:val="24"/>
        </w:rPr>
        <w:t>:</w:t>
      </w:r>
    </w:p>
    <w:p w:rsidR="00FC481E" w:rsidRPr="00FC481E" w:rsidRDefault="00FC481E" w:rsidP="007B160D">
      <w:pPr>
        <w:numPr>
          <w:ilvl w:val="1"/>
          <w:numId w:val="1"/>
        </w:numPr>
        <w:spacing w:after="0"/>
        <w:jc w:val="both"/>
        <w:rPr>
          <w:sz w:val="24"/>
          <w:szCs w:val="24"/>
        </w:rPr>
      </w:pPr>
      <w:r w:rsidRPr="00FC481E">
        <w:rPr>
          <w:sz w:val="24"/>
          <w:szCs w:val="24"/>
        </w:rPr>
        <w:t>Whether any collection of the resource endanger</w:t>
      </w:r>
      <w:r w:rsidR="006B722D">
        <w:rPr>
          <w:sz w:val="24"/>
          <w:szCs w:val="24"/>
        </w:rPr>
        <w:t>s</w:t>
      </w:r>
      <w:r w:rsidRPr="00FC481E">
        <w:rPr>
          <w:sz w:val="24"/>
          <w:szCs w:val="24"/>
        </w:rPr>
        <w:t xml:space="preserve"> any component of biological diversity </w:t>
      </w:r>
      <w:r w:rsidR="006B722D">
        <w:rPr>
          <w:sz w:val="24"/>
          <w:szCs w:val="24"/>
        </w:rPr>
        <w:t xml:space="preserve">or </w:t>
      </w:r>
      <w:r w:rsidRPr="00FC481E">
        <w:rPr>
          <w:sz w:val="24"/>
          <w:szCs w:val="24"/>
        </w:rPr>
        <w:t xml:space="preserve">risks </w:t>
      </w:r>
      <w:r w:rsidR="00EF2070">
        <w:rPr>
          <w:sz w:val="24"/>
          <w:szCs w:val="24"/>
        </w:rPr>
        <w:t>which may arise from the access:</w:t>
      </w:r>
    </w:p>
    <w:p w:rsidR="00FC481E" w:rsidRPr="00FC481E" w:rsidRDefault="00FC481E" w:rsidP="007B160D">
      <w:pPr>
        <w:spacing w:after="0"/>
        <w:jc w:val="both"/>
        <w:rPr>
          <w:sz w:val="24"/>
          <w:szCs w:val="24"/>
        </w:rPr>
      </w:pPr>
    </w:p>
    <w:p w:rsidR="006B722D" w:rsidRDefault="006B722D" w:rsidP="007B160D">
      <w:pPr>
        <w:numPr>
          <w:ilvl w:val="0"/>
          <w:numId w:val="1"/>
        </w:numPr>
        <w:spacing w:after="0"/>
        <w:ind w:left="709" w:hanging="349"/>
        <w:rPr>
          <w:sz w:val="24"/>
          <w:szCs w:val="24"/>
        </w:rPr>
      </w:pPr>
      <w:r>
        <w:rPr>
          <w:sz w:val="24"/>
          <w:szCs w:val="24"/>
        </w:rPr>
        <w:t>Details of national institution which will participate in the Re</w:t>
      </w:r>
      <w:r w:rsidR="00EF2070">
        <w:rPr>
          <w:sz w:val="24"/>
          <w:szCs w:val="24"/>
        </w:rPr>
        <w:t>search &amp; Development activities:</w:t>
      </w:r>
    </w:p>
    <w:p w:rsidR="006B722D" w:rsidRDefault="006B722D" w:rsidP="007B160D">
      <w:pPr>
        <w:numPr>
          <w:ilvl w:val="0"/>
          <w:numId w:val="1"/>
        </w:numPr>
        <w:spacing w:after="0"/>
        <w:ind w:left="709" w:hanging="349"/>
        <w:rPr>
          <w:sz w:val="24"/>
          <w:szCs w:val="24"/>
        </w:rPr>
      </w:pPr>
      <w:r>
        <w:rPr>
          <w:sz w:val="24"/>
          <w:szCs w:val="24"/>
        </w:rPr>
        <w:t>Primary destination of accessed resource and identity of the location wher</w:t>
      </w:r>
      <w:r w:rsidR="00EF2070">
        <w:rPr>
          <w:sz w:val="24"/>
          <w:szCs w:val="24"/>
        </w:rPr>
        <w:t>e the R &amp; D will be carried out:</w:t>
      </w:r>
    </w:p>
    <w:p w:rsidR="00AC2084" w:rsidRDefault="00AC2084" w:rsidP="007B160D">
      <w:pPr>
        <w:numPr>
          <w:ilvl w:val="0"/>
          <w:numId w:val="1"/>
        </w:numPr>
        <w:spacing w:after="0"/>
        <w:ind w:left="709" w:hanging="349"/>
        <w:rPr>
          <w:sz w:val="24"/>
          <w:szCs w:val="24"/>
        </w:rPr>
      </w:pPr>
      <w:r>
        <w:rPr>
          <w:sz w:val="24"/>
          <w:szCs w:val="24"/>
        </w:rPr>
        <w:lastRenderedPageBreak/>
        <w:t>The economic and other benefits including those arriving out of any IPR, patent obtained out of accessed biological resources and knowledge that are intended or may accrue to the applicant or to the country that he/she belongs:</w:t>
      </w:r>
    </w:p>
    <w:p w:rsidR="00AC2084" w:rsidRPr="00AC2084" w:rsidRDefault="00AC2084" w:rsidP="00AC2084">
      <w:pPr>
        <w:numPr>
          <w:ilvl w:val="0"/>
          <w:numId w:val="1"/>
        </w:numPr>
        <w:spacing w:after="0"/>
        <w:ind w:left="709" w:hanging="349"/>
        <w:rPr>
          <w:sz w:val="24"/>
          <w:szCs w:val="24"/>
        </w:rPr>
      </w:pPr>
      <w:r>
        <w:rPr>
          <w:sz w:val="24"/>
          <w:szCs w:val="24"/>
        </w:rPr>
        <w:t>The biotechnological scientific social or any other benefits obtained out of accessed biological resources and knowledge that are intended or may accrue to the applicant or to the state that he/she belongs:</w:t>
      </w:r>
    </w:p>
    <w:p w:rsidR="00FC481E" w:rsidRPr="009C2C23" w:rsidRDefault="00AC2084" w:rsidP="007B160D">
      <w:pPr>
        <w:numPr>
          <w:ilvl w:val="0"/>
          <w:numId w:val="1"/>
        </w:numPr>
        <w:spacing w:after="0"/>
        <w:ind w:left="709" w:hanging="349"/>
        <w:rPr>
          <w:sz w:val="24"/>
          <w:szCs w:val="24"/>
        </w:rPr>
      </w:pPr>
      <w:r>
        <w:rPr>
          <w:sz w:val="24"/>
          <w:szCs w:val="24"/>
        </w:rPr>
        <w:t xml:space="preserve">Estimation of </w:t>
      </w:r>
      <w:r w:rsidR="006B722D">
        <w:rPr>
          <w:sz w:val="24"/>
          <w:szCs w:val="24"/>
        </w:rPr>
        <w:t>benefits</w:t>
      </w:r>
      <w:r>
        <w:rPr>
          <w:sz w:val="24"/>
          <w:szCs w:val="24"/>
        </w:rPr>
        <w:t xml:space="preserve">, that would flow to Assam/communities arising </w:t>
      </w:r>
      <w:r w:rsidR="006B722D">
        <w:rPr>
          <w:sz w:val="24"/>
          <w:szCs w:val="24"/>
        </w:rPr>
        <w:t xml:space="preserve"> </w:t>
      </w:r>
      <w:r>
        <w:rPr>
          <w:sz w:val="24"/>
          <w:szCs w:val="24"/>
        </w:rPr>
        <w:t>out of</w:t>
      </w:r>
      <w:r w:rsidR="006B722D">
        <w:rPr>
          <w:sz w:val="24"/>
          <w:szCs w:val="24"/>
        </w:rPr>
        <w:t xml:space="preserve"> the</w:t>
      </w:r>
      <w:r w:rsidR="00FC481E" w:rsidRPr="00FC481E">
        <w:rPr>
          <w:sz w:val="24"/>
          <w:szCs w:val="24"/>
        </w:rPr>
        <w:t xml:space="preserve"> </w:t>
      </w:r>
      <w:r>
        <w:rPr>
          <w:sz w:val="24"/>
          <w:szCs w:val="24"/>
        </w:rPr>
        <w:t xml:space="preserve">use of </w:t>
      </w:r>
      <w:r w:rsidR="00FC481E" w:rsidRPr="00FC481E">
        <w:rPr>
          <w:sz w:val="24"/>
          <w:szCs w:val="24"/>
        </w:rPr>
        <w:t>accessed</w:t>
      </w:r>
      <w:r w:rsidR="00FC481E">
        <w:rPr>
          <w:sz w:val="24"/>
          <w:szCs w:val="24"/>
        </w:rPr>
        <w:t xml:space="preserve"> bio-resources and traditional </w:t>
      </w:r>
      <w:r w:rsidR="00FC481E" w:rsidRPr="009C2C23">
        <w:rPr>
          <w:sz w:val="24"/>
          <w:szCs w:val="24"/>
        </w:rPr>
        <w:t>knowledge</w:t>
      </w:r>
      <w:r>
        <w:rPr>
          <w:sz w:val="24"/>
          <w:szCs w:val="24"/>
        </w:rPr>
        <w:t xml:space="preserve"> </w:t>
      </w:r>
      <w:r w:rsidR="00EF2070">
        <w:rPr>
          <w:sz w:val="24"/>
          <w:szCs w:val="24"/>
        </w:rPr>
        <w:t>:</w:t>
      </w:r>
    </w:p>
    <w:p w:rsidR="00FC481E" w:rsidRDefault="00AC2084" w:rsidP="007B160D">
      <w:pPr>
        <w:numPr>
          <w:ilvl w:val="0"/>
          <w:numId w:val="1"/>
        </w:numPr>
        <w:spacing w:after="0"/>
        <w:jc w:val="both"/>
        <w:rPr>
          <w:sz w:val="24"/>
          <w:szCs w:val="24"/>
        </w:rPr>
      </w:pPr>
      <w:r>
        <w:rPr>
          <w:sz w:val="24"/>
          <w:szCs w:val="24"/>
        </w:rPr>
        <w:t>Proposed mechanism and arrangements for brnrfit sharing</w:t>
      </w:r>
      <w:r w:rsidR="00EF2070">
        <w:rPr>
          <w:sz w:val="24"/>
          <w:szCs w:val="24"/>
        </w:rPr>
        <w:t>:</w:t>
      </w:r>
    </w:p>
    <w:p w:rsidR="00FC481E" w:rsidRPr="00FC481E" w:rsidRDefault="00AC2084" w:rsidP="007B160D">
      <w:pPr>
        <w:numPr>
          <w:ilvl w:val="0"/>
          <w:numId w:val="1"/>
        </w:numPr>
        <w:spacing w:after="0"/>
        <w:jc w:val="both"/>
        <w:rPr>
          <w:sz w:val="24"/>
          <w:szCs w:val="24"/>
        </w:rPr>
      </w:pPr>
      <w:r>
        <w:rPr>
          <w:sz w:val="24"/>
          <w:szCs w:val="24"/>
        </w:rPr>
        <w:t>Any o</w:t>
      </w:r>
      <w:r w:rsidR="00FC481E" w:rsidRPr="00FC481E">
        <w:rPr>
          <w:sz w:val="24"/>
          <w:szCs w:val="24"/>
        </w:rPr>
        <w:t>ther information considered relevant</w:t>
      </w:r>
      <w:r w:rsidR="00EF2070">
        <w:rPr>
          <w:sz w:val="24"/>
          <w:szCs w:val="24"/>
        </w:rPr>
        <w:t>:</w:t>
      </w:r>
    </w:p>
    <w:p w:rsidR="00FC481E" w:rsidRDefault="00FC481E" w:rsidP="007B160D">
      <w:pPr>
        <w:spacing w:after="0"/>
        <w:ind w:left="360"/>
        <w:jc w:val="both"/>
        <w:rPr>
          <w:b/>
          <w:bCs/>
          <w:sz w:val="24"/>
          <w:szCs w:val="24"/>
          <w:u w:val="single"/>
        </w:rPr>
      </w:pPr>
      <w:r w:rsidRPr="00FC481E">
        <w:rPr>
          <w:sz w:val="24"/>
          <w:szCs w:val="24"/>
        </w:rPr>
        <w:br/>
      </w:r>
    </w:p>
    <w:p w:rsidR="00C10222" w:rsidRPr="009140E8" w:rsidRDefault="00C10222" w:rsidP="00FC481E">
      <w:pPr>
        <w:spacing w:after="0"/>
        <w:ind w:left="360"/>
        <w:jc w:val="both"/>
        <w:rPr>
          <w:b/>
          <w:bCs/>
          <w:sz w:val="24"/>
          <w:szCs w:val="24"/>
        </w:rPr>
      </w:pPr>
    </w:p>
    <w:p w:rsidR="00FC481E" w:rsidRPr="009140E8" w:rsidRDefault="00FC481E" w:rsidP="00FC481E">
      <w:pPr>
        <w:spacing w:after="0"/>
        <w:ind w:left="360"/>
        <w:jc w:val="center"/>
        <w:rPr>
          <w:b/>
          <w:bCs/>
          <w:sz w:val="24"/>
          <w:szCs w:val="24"/>
        </w:rPr>
      </w:pPr>
      <w:r w:rsidRPr="009140E8">
        <w:rPr>
          <w:b/>
          <w:bCs/>
          <w:sz w:val="24"/>
          <w:szCs w:val="24"/>
        </w:rPr>
        <w:t>PART-B</w:t>
      </w:r>
    </w:p>
    <w:p w:rsidR="00FC481E" w:rsidRPr="009140E8" w:rsidRDefault="00FC481E" w:rsidP="00FC481E">
      <w:pPr>
        <w:spacing w:after="0"/>
        <w:ind w:left="360"/>
        <w:jc w:val="center"/>
        <w:rPr>
          <w:b/>
          <w:bCs/>
          <w:sz w:val="24"/>
          <w:szCs w:val="24"/>
        </w:rPr>
      </w:pPr>
      <w:r w:rsidRPr="009140E8">
        <w:rPr>
          <w:b/>
          <w:bCs/>
          <w:sz w:val="24"/>
          <w:szCs w:val="24"/>
        </w:rPr>
        <w:t>DECLARATION</w:t>
      </w:r>
    </w:p>
    <w:p w:rsidR="00FC481E" w:rsidRPr="009140E8" w:rsidRDefault="00FC481E" w:rsidP="00FC481E">
      <w:pPr>
        <w:spacing w:after="0"/>
        <w:ind w:left="360"/>
        <w:jc w:val="both"/>
        <w:rPr>
          <w:sz w:val="24"/>
          <w:szCs w:val="24"/>
        </w:rPr>
      </w:pPr>
    </w:p>
    <w:p w:rsidR="00FC481E" w:rsidRPr="00DF04EF" w:rsidRDefault="00FC481E" w:rsidP="00DF04EF">
      <w:pPr>
        <w:pStyle w:val="ListParagraph"/>
        <w:numPr>
          <w:ilvl w:val="0"/>
          <w:numId w:val="2"/>
        </w:numPr>
        <w:spacing w:after="0"/>
        <w:jc w:val="both"/>
        <w:rPr>
          <w:sz w:val="24"/>
          <w:szCs w:val="24"/>
        </w:rPr>
      </w:pPr>
      <w:r w:rsidRPr="00DF04EF">
        <w:rPr>
          <w:sz w:val="24"/>
          <w:szCs w:val="24"/>
        </w:rPr>
        <w:t>I/ we declared that</w:t>
      </w:r>
      <w:r w:rsidR="00C10222" w:rsidRPr="00DF04EF">
        <w:rPr>
          <w:sz w:val="24"/>
          <w:szCs w:val="24"/>
        </w:rPr>
        <w:t xml:space="preserve"> </w:t>
      </w:r>
    </w:p>
    <w:p w:rsidR="00FC481E" w:rsidRPr="00FC481E" w:rsidRDefault="00FC481E" w:rsidP="00FC481E">
      <w:pPr>
        <w:spacing w:after="0"/>
        <w:ind w:left="360"/>
        <w:jc w:val="both"/>
        <w:rPr>
          <w:sz w:val="24"/>
          <w:szCs w:val="24"/>
        </w:rPr>
      </w:pPr>
    </w:p>
    <w:p w:rsidR="00FC481E" w:rsidRPr="00DF04EF" w:rsidRDefault="00DF04EF" w:rsidP="00DF04EF">
      <w:pPr>
        <w:pStyle w:val="ListParagraph"/>
        <w:numPr>
          <w:ilvl w:val="1"/>
          <w:numId w:val="3"/>
        </w:numPr>
        <w:spacing w:after="0" w:line="240" w:lineRule="auto"/>
        <w:jc w:val="both"/>
        <w:rPr>
          <w:sz w:val="24"/>
          <w:szCs w:val="24"/>
        </w:rPr>
      </w:pPr>
      <w:r>
        <w:rPr>
          <w:sz w:val="24"/>
          <w:szCs w:val="24"/>
        </w:rPr>
        <w:t xml:space="preserve">Collection of proposed biological resources shall not </w:t>
      </w:r>
      <w:r w:rsidR="00FC481E" w:rsidRPr="00DF04EF">
        <w:rPr>
          <w:sz w:val="24"/>
          <w:szCs w:val="24"/>
        </w:rPr>
        <w:t>adversely affect the sustainability of the resources</w:t>
      </w:r>
      <w:r>
        <w:rPr>
          <w:sz w:val="24"/>
          <w:szCs w:val="24"/>
        </w:rPr>
        <w:t>;</w:t>
      </w:r>
    </w:p>
    <w:p w:rsidR="00DF04EF" w:rsidRPr="00DF04EF" w:rsidRDefault="00DF04EF" w:rsidP="00DF04EF">
      <w:pPr>
        <w:numPr>
          <w:ilvl w:val="1"/>
          <w:numId w:val="3"/>
        </w:numPr>
        <w:spacing w:after="0" w:line="240" w:lineRule="auto"/>
        <w:jc w:val="both"/>
        <w:rPr>
          <w:sz w:val="24"/>
          <w:szCs w:val="24"/>
        </w:rPr>
      </w:pPr>
      <w:r>
        <w:rPr>
          <w:sz w:val="24"/>
          <w:szCs w:val="24"/>
        </w:rPr>
        <w:t>Collection of proposed biological resources shall not entail any environmental impact;</w:t>
      </w:r>
    </w:p>
    <w:p w:rsidR="00FC481E" w:rsidRPr="00FC481E" w:rsidRDefault="00DF04EF" w:rsidP="00DF04EF">
      <w:pPr>
        <w:numPr>
          <w:ilvl w:val="1"/>
          <w:numId w:val="3"/>
        </w:numPr>
        <w:spacing w:after="0" w:line="240" w:lineRule="auto"/>
        <w:jc w:val="both"/>
        <w:rPr>
          <w:sz w:val="24"/>
          <w:szCs w:val="24"/>
        </w:rPr>
      </w:pPr>
      <w:r>
        <w:rPr>
          <w:sz w:val="24"/>
          <w:szCs w:val="24"/>
        </w:rPr>
        <w:t>Collection of proposed biological resources shall not p</w:t>
      </w:r>
      <w:r w:rsidR="00FC481E" w:rsidRPr="00FC481E">
        <w:rPr>
          <w:sz w:val="24"/>
          <w:szCs w:val="24"/>
        </w:rPr>
        <w:t>ose any risk to ecosystems</w:t>
      </w:r>
      <w:r>
        <w:rPr>
          <w:sz w:val="24"/>
          <w:szCs w:val="24"/>
        </w:rPr>
        <w:t>;</w:t>
      </w:r>
    </w:p>
    <w:p w:rsidR="00FC481E" w:rsidRPr="00FC481E" w:rsidRDefault="00DF04EF" w:rsidP="00DF04EF">
      <w:pPr>
        <w:numPr>
          <w:ilvl w:val="1"/>
          <w:numId w:val="3"/>
        </w:numPr>
        <w:spacing w:after="0" w:line="240" w:lineRule="auto"/>
        <w:jc w:val="both"/>
        <w:rPr>
          <w:sz w:val="24"/>
          <w:szCs w:val="24"/>
        </w:rPr>
      </w:pPr>
      <w:r>
        <w:rPr>
          <w:sz w:val="24"/>
          <w:szCs w:val="24"/>
        </w:rPr>
        <w:t>Collection of proposed biological resources shall not a</w:t>
      </w:r>
      <w:r w:rsidR="00FC481E" w:rsidRPr="00FC481E">
        <w:rPr>
          <w:sz w:val="24"/>
          <w:szCs w:val="24"/>
        </w:rPr>
        <w:t>dversely affect the local communities.</w:t>
      </w:r>
    </w:p>
    <w:p w:rsidR="00C10222" w:rsidRDefault="00C10222" w:rsidP="00494059">
      <w:pPr>
        <w:spacing w:after="0"/>
        <w:jc w:val="both"/>
        <w:rPr>
          <w:sz w:val="24"/>
          <w:szCs w:val="24"/>
        </w:rPr>
      </w:pPr>
    </w:p>
    <w:p w:rsidR="00FC481E" w:rsidRPr="00DF04EF" w:rsidRDefault="00C10222" w:rsidP="00DF04EF">
      <w:pPr>
        <w:pStyle w:val="ListParagraph"/>
        <w:numPr>
          <w:ilvl w:val="0"/>
          <w:numId w:val="2"/>
        </w:numPr>
        <w:spacing w:after="0"/>
        <w:jc w:val="both"/>
        <w:rPr>
          <w:sz w:val="24"/>
          <w:szCs w:val="24"/>
        </w:rPr>
      </w:pPr>
      <w:r w:rsidRPr="00DF04EF">
        <w:rPr>
          <w:sz w:val="24"/>
          <w:szCs w:val="24"/>
        </w:rPr>
        <w:t>I /W</w:t>
      </w:r>
      <w:r w:rsidR="00FC481E" w:rsidRPr="00DF04EF">
        <w:rPr>
          <w:sz w:val="24"/>
          <w:szCs w:val="24"/>
        </w:rPr>
        <w:t xml:space="preserve">e further declare the information provided in the application is true and correct and </w:t>
      </w:r>
      <w:r w:rsidRPr="00DF04EF">
        <w:rPr>
          <w:sz w:val="24"/>
          <w:szCs w:val="24"/>
        </w:rPr>
        <w:t>I /W</w:t>
      </w:r>
      <w:r w:rsidR="00FC481E" w:rsidRPr="00DF04EF">
        <w:rPr>
          <w:sz w:val="24"/>
          <w:szCs w:val="24"/>
        </w:rPr>
        <w:t>e shall be responsible for any incorrect/ wrong information.</w:t>
      </w:r>
    </w:p>
    <w:p w:rsidR="00DF04EF" w:rsidRDefault="00DF04EF" w:rsidP="00494059">
      <w:pPr>
        <w:spacing w:after="0"/>
        <w:ind w:left="720"/>
        <w:jc w:val="both"/>
        <w:rPr>
          <w:sz w:val="24"/>
          <w:szCs w:val="24"/>
        </w:rPr>
      </w:pPr>
    </w:p>
    <w:p w:rsidR="00494059" w:rsidRDefault="00494059" w:rsidP="00494059">
      <w:pPr>
        <w:spacing w:after="0"/>
        <w:ind w:left="720"/>
        <w:jc w:val="both"/>
        <w:rPr>
          <w:sz w:val="24"/>
          <w:szCs w:val="24"/>
        </w:rPr>
      </w:pPr>
    </w:p>
    <w:p w:rsidR="005926A5" w:rsidRPr="00FC481E" w:rsidRDefault="005926A5" w:rsidP="00494059">
      <w:pPr>
        <w:spacing w:after="0"/>
        <w:ind w:left="720"/>
        <w:jc w:val="both"/>
        <w:rPr>
          <w:sz w:val="24"/>
          <w:szCs w:val="24"/>
        </w:rPr>
      </w:pPr>
    </w:p>
    <w:p w:rsidR="00FC481E" w:rsidRPr="00FC481E" w:rsidRDefault="006D55F4" w:rsidP="00FC481E">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072CF">
        <w:rPr>
          <w:sz w:val="24"/>
          <w:szCs w:val="24"/>
        </w:rPr>
        <w:t>(Signed</w:t>
      </w:r>
      <w:r w:rsidR="00371F40">
        <w:rPr>
          <w:sz w:val="24"/>
          <w:szCs w:val="24"/>
        </w:rPr>
        <w:t>)</w:t>
      </w:r>
    </w:p>
    <w:p w:rsidR="00FC481E" w:rsidRDefault="00FC481E" w:rsidP="00FC481E">
      <w:pPr>
        <w:spacing w:after="0"/>
        <w:ind w:left="720"/>
        <w:jc w:val="right"/>
        <w:rPr>
          <w:sz w:val="24"/>
          <w:szCs w:val="24"/>
        </w:rPr>
      </w:pPr>
      <w:r w:rsidRPr="00FC481E">
        <w:rPr>
          <w:sz w:val="24"/>
          <w:szCs w:val="24"/>
        </w:rPr>
        <w:tab/>
      </w:r>
      <w:r w:rsidRPr="00FC481E">
        <w:rPr>
          <w:sz w:val="24"/>
          <w:szCs w:val="24"/>
        </w:rPr>
        <w:tab/>
      </w:r>
      <w:r w:rsidRPr="00FC481E">
        <w:rPr>
          <w:sz w:val="24"/>
          <w:szCs w:val="24"/>
        </w:rPr>
        <w:tab/>
      </w:r>
      <w:r w:rsidRPr="00FC481E">
        <w:rPr>
          <w:sz w:val="24"/>
          <w:szCs w:val="24"/>
        </w:rPr>
        <w:tab/>
      </w:r>
      <w:r w:rsidRPr="00FC481E">
        <w:rPr>
          <w:sz w:val="24"/>
          <w:szCs w:val="24"/>
        </w:rPr>
        <w:tab/>
      </w:r>
      <w:r w:rsidRPr="00FC481E">
        <w:rPr>
          <w:sz w:val="24"/>
          <w:szCs w:val="24"/>
        </w:rPr>
        <w:tab/>
      </w:r>
      <w:r w:rsidRPr="00FC481E">
        <w:rPr>
          <w:sz w:val="24"/>
          <w:szCs w:val="24"/>
        </w:rPr>
        <w:tab/>
      </w:r>
    </w:p>
    <w:p w:rsidR="00FC481E" w:rsidRDefault="005926A5" w:rsidP="005926A5">
      <w:pPr>
        <w:spacing w:after="0"/>
        <w:rPr>
          <w:sz w:val="24"/>
          <w:szCs w:val="24"/>
        </w:rPr>
      </w:pPr>
      <w:r>
        <w:rPr>
          <w:sz w:val="24"/>
          <w:szCs w:val="24"/>
        </w:rPr>
        <w:t xml:space="preserve">                                                                                                    </w:t>
      </w:r>
      <w:r w:rsidR="006D55F4">
        <w:rPr>
          <w:sz w:val="24"/>
          <w:szCs w:val="24"/>
        </w:rPr>
        <w:t>Applicant</w:t>
      </w:r>
      <w:r w:rsidR="00494059">
        <w:rPr>
          <w:sz w:val="24"/>
          <w:szCs w:val="24"/>
        </w:rPr>
        <w:t xml:space="preserve"> Name</w:t>
      </w:r>
      <w:r w:rsidR="00DC61BE">
        <w:rPr>
          <w:sz w:val="24"/>
          <w:szCs w:val="24"/>
        </w:rPr>
        <w:t>:</w:t>
      </w:r>
      <w:r w:rsidR="00494059">
        <w:rPr>
          <w:sz w:val="24"/>
          <w:szCs w:val="24"/>
        </w:rPr>
        <w:t xml:space="preserve"> </w:t>
      </w:r>
    </w:p>
    <w:p w:rsidR="00371F40" w:rsidRDefault="00371F40" w:rsidP="00371F40">
      <w:pPr>
        <w:spacing w:after="0"/>
        <w:jc w:val="center"/>
        <w:rPr>
          <w:sz w:val="24"/>
          <w:szCs w:val="24"/>
        </w:rPr>
      </w:pPr>
      <w:r>
        <w:rPr>
          <w:sz w:val="24"/>
          <w:szCs w:val="24"/>
        </w:rPr>
        <w:t xml:space="preserve">                                      </w:t>
      </w:r>
      <w:r w:rsidR="005926A5">
        <w:rPr>
          <w:sz w:val="24"/>
          <w:szCs w:val="24"/>
        </w:rPr>
        <w:t>Title:</w:t>
      </w:r>
    </w:p>
    <w:p w:rsidR="00371F40" w:rsidRPr="00FC481E" w:rsidRDefault="00371F40" w:rsidP="00371F40">
      <w:pPr>
        <w:spacing w:after="0"/>
        <w:jc w:val="center"/>
        <w:rPr>
          <w:sz w:val="24"/>
          <w:szCs w:val="24"/>
        </w:rPr>
      </w:pPr>
      <w:r>
        <w:rPr>
          <w:sz w:val="24"/>
          <w:szCs w:val="24"/>
        </w:rPr>
        <w:t xml:space="preserve">                        </w:t>
      </w:r>
    </w:p>
    <w:p w:rsidR="00FC481E" w:rsidRPr="00FC481E" w:rsidRDefault="00FC481E" w:rsidP="00494059">
      <w:pPr>
        <w:spacing w:after="0"/>
        <w:rPr>
          <w:sz w:val="24"/>
          <w:szCs w:val="24"/>
        </w:rPr>
      </w:pPr>
      <w:r w:rsidRPr="00FC481E">
        <w:rPr>
          <w:sz w:val="24"/>
          <w:szCs w:val="24"/>
        </w:rPr>
        <w:t>Place:</w:t>
      </w:r>
    </w:p>
    <w:p w:rsidR="00FC481E" w:rsidRDefault="00FC481E" w:rsidP="00494059">
      <w:pPr>
        <w:spacing w:after="0"/>
        <w:jc w:val="both"/>
        <w:rPr>
          <w:sz w:val="24"/>
          <w:szCs w:val="24"/>
        </w:rPr>
      </w:pPr>
      <w:r w:rsidRPr="00FC481E">
        <w:rPr>
          <w:sz w:val="24"/>
          <w:szCs w:val="24"/>
        </w:rPr>
        <w:t>Date:</w:t>
      </w:r>
    </w:p>
    <w:p w:rsidR="00371F40" w:rsidRDefault="00371F40" w:rsidP="00494059">
      <w:pPr>
        <w:spacing w:after="0"/>
        <w:jc w:val="both"/>
        <w:rPr>
          <w:sz w:val="24"/>
          <w:szCs w:val="24"/>
        </w:rPr>
      </w:pPr>
    </w:p>
    <w:p w:rsidR="00371F40" w:rsidRDefault="00371F40" w:rsidP="00494059">
      <w:pPr>
        <w:spacing w:after="0"/>
        <w:jc w:val="both"/>
        <w:rPr>
          <w:sz w:val="24"/>
          <w:szCs w:val="24"/>
        </w:rPr>
      </w:pPr>
    </w:p>
    <w:p w:rsidR="00484EE0" w:rsidRPr="00FC481E" w:rsidRDefault="00484EE0" w:rsidP="00FC481E">
      <w:pPr>
        <w:spacing w:after="0"/>
        <w:rPr>
          <w:sz w:val="24"/>
          <w:szCs w:val="24"/>
        </w:rPr>
      </w:pPr>
    </w:p>
    <w:sectPr w:rsidR="00484EE0" w:rsidRPr="00FC481E" w:rsidSect="00B8335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93" w:rsidRDefault="00CA7393" w:rsidP="00DF04EF">
      <w:pPr>
        <w:spacing w:after="0" w:line="240" w:lineRule="auto"/>
      </w:pPr>
      <w:r>
        <w:separator/>
      </w:r>
    </w:p>
  </w:endnote>
  <w:endnote w:type="continuationSeparator" w:id="1">
    <w:p w:rsidR="00CA7393" w:rsidRDefault="00CA7393" w:rsidP="00DF0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3485"/>
      <w:docPartObj>
        <w:docPartGallery w:val="Page Numbers (Bottom of Page)"/>
        <w:docPartUnique/>
      </w:docPartObj>
    </w:sdtPr>
    <w:sdtContent>
      <w:p w:rsidR="00F97BD8" w:rsidRDefault="00F60BB0">
        <w:pPr>
          <w:pStyle w:val="Footer"/>
          <w:jc w:val="right"/>
        </w:pPr>
        <w:fldSimple w:instr=" PAGE   \* MERGEFORMAT ">
          <w:r w:rsidR="0031420B">
            <w:rPr>
              <w:noProof/>
            </w:rPr>
            <w:t>2</w:t>
          </w:r>
        </w:fldSimple>
      </w:p>
    </w:sdtContent>
  </w:sdt>
  <w:p w:rsidR="00F97BD8" w:rsidRDefault="00F97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93" w:rsidRDefault="00CA7393" w:rsidP="00DF04EF">
      <w:pPr>
        <w:spacing w:after="0" w:line="240" w:lineRule="auto"/>
      </w:pPr>
      <w:r>
        <w:separator/>
      </w:r>
    </w:p>
  </w:footnote>
  <w:footnote w:type="continuationSeparator" w:id="1">
    <w:p w:rsidR="00CA7393" w:rsidRDefault="00CA7393" w:rsidP="00DF0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1C66"/>
    <w:multiLevelType w:val="hybridMultilevel"/>
    <w:tmpl w:val="E03CD764"/>
    <w:lvl w:ilvl="0" w:tplc="40090001">
      <w:start w:val="1"/>
      <w:numFmt w:val="bullet"/>
      <w:lvlText w:val=""/>
      <w:lvlJc w:val="left"/>
      <w:pPr>
        <w:ind w:left="1440" w:hanging="360"/>
      </w:pPr>
      <w:rPr>
        <w:rFonts w:ascii="Symbol" w:hAnsi="Symbol" w:hint="default"/>
      </w:rPr>
    </w:lvl>
    <w:lvl w:ilvl="1" w:tplc="40090017">
      <w:start w:val="1"/>
      <w:numFmt w:val="lowerLetter"/>
      <w:lvlText w:val="%2)"/>
      <w:lvlJc w:val="left"/>
      <w:pPr>
        <w:ind w:left="2160" w:hanging="360"/>
      </w:pPr>
      <w:rPr>
        <w:rFonts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71D43F0"/>
    <w:multiLevelType w:val="hybridMultilevel"/>
    <w:tmpl w:val="EC10C644"/>
    <w:lvl w:ilvl="0" w:tplc="D4241738">
      <w:start w:val="1"/>
      <w:numFmt w:val="decimal"/>
      <w:lvlText w:val="%1."/>
      <w:lvlJc w:val="left"/>
      <w:pPr>
        <w:tabs>
          <w:tab w:val="num" w:pos="1080"/>
        </w:tabs>
        <w:ind w:left="1080" w:hanging="360"/>
      </w:pPr>
      <w:rPr>
        <w:rFonts w:asciiTheme="minorHAnsi" w:eastAsiaTheme="minorEastAsia" w:hAnsiTheme="minorHAnsi" w:cstheme="minorBidi"/>
      </w:rPr>
    </w:lvl>
    <w:lvl w:ilvl="1" w:tplc="40090003">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2">
    <w:nsid w:val="50190628"/>
    <w:multiLevelType w:val="hybridMultilevel"/>
    <w:tmpl w:val="B49C45F6"/>
    <w:lvl w:ilvl="0" w:tplc="D4241738">
      <w:start w:val="1"/>
      <w:numFmt w:val="decimal"/>
      <w:lvlText w:val="%1."/>
      <w:lvlJc w:val="left"/>
      <w:pPr>
        <w:tabs>
          <w:tab w:val="num" w:pos="1080"/>
        </w:tabs>
        <w:ind w:left="1080" w:hanging="360"/>
      </w:pPr>
      <w:rPr>
        <w:rFonts w:asciiTheme="minorHAnsi" w:eastAsiaTheme="minorEastAsia" w:hAnsiTheme="minorHAnsi" w:cstheme="minorBidi"/>
      </w:rPr>
    </w:lvl>
    <w:lvl w:ilvl="1" w:tplc="4009001B">
      <w:start w:val="1"/>
      <w:numFmt w:val="lowerRoman"/>
      <w:lvlText w:val="%2."/>
      <w:lvlJc w:val="right"/>
      <w:pPr>
        <w:tabs>
          <w:tab w:val="num" w:pos="1800"/>
        </w:tabs>
        <w:ind w:left="1800" w:hanging="360"/>
      </w:pPr>
      <w:rPr>
        <w:rFonts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3">
    <w:nsid w:val="741B0981"/>
    <w:multiLevelType w:val="hybridMultilevel"/>
    <w:tmpl w:val="F17A55CC"/>
    <w:lvl w:ilvl="0" w:tplc="4009000F">
      <w:start w:val="1"/>
      <w:numFmt w:val="decimal"/>
      <w:lvlText w:val="%1."/>
      <w:lvlJc w:val="left"/>
      <w:pPr>
        <w:tabs>
          <w:tab w:val="num" w:pos="720"/>
        </w:tabs>
        <w:ind w:left="720" w:hanging="360"/>
      </w:pPr>
      <w:rPr>
        <w:rFonts w:hint="default"/>
      </w:rPr>
    </w:lvl>
    <w:lvl w:ilvl="1" w:tplc="0E509502">
      <w:start w:val="1"/>
      <w:numFmt w:val="lowerLetter"/>
      <w:lvlText w:val="(%2)"/>
      <w:lvlJc w:val="left"/>
      <w:pPr>
        <w:tabs>
          <w:tab w:val="num" w:pos="1800"/>
        </w:tabs>
        <w:ind w:left="1800" w:hanging="720"/>
      </w:pPr>
      <w:rPr>
        <w:rFonts w:hint="default"/>
        <w:b w:val="0"/>
        <w:color w:val="000000" w:themeColor="text1"/>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FC481E"/>
    <w:rsid w:val="00192192"/>
    <w:rsid w:val="001A060F"/>
    <w:rsid w:val="00221BB4"/>
    <w:rsid w:val="00256DB6"/>
    <w:rsid w:val="002607E5"/>
    <w:rsid w:val="00263CAA"/>
    <w:rsid w:val="002863B4"/>
    <w:rsid w:val="0031420B"/>
    <w:rsid w:val="00352F4B"/>
    <w:rsid w:val="00371F40"/>
    <w:rsid w:val="003D717A"/>
    <w:rsid w:val="003E3C1E"/>
    <w:rsid w:val="003F50A0"/>
    <w:rsid w:val="00444C8F"/>
    <w:rsid w:val="00484EE0"/>
    <w:rsid w:val="00494059"/>
    <w:rsid w:val="004E5BB8"/>
    <w:rsid w:val="004E7DC3"/>
    <w:rsid w:val="004F1AD3"/>
    <w:rsid w:val="004F32EF"/>
    <w:rsid w:val="004F3819"/>
    <w:rsid w:val="004F6367"/>
    <w:rsid w:val="005926A5"/>
    <w:rsid w:val="005D5F03"/>
    <w:rsid w:val="005F1DF8"/>
    <w:rsid w:val="00631452"/>
    <w:rsid w:val="006B03FC"/>
    <w:rsid w:val="006B722D"/>
    <w:rsid w:val="006D55F4"/>
    <w:rsid w:val="007072CF"/>
    <w:rsid w:val="0071519C"/>
    <w:rsid w:val="007B160D"/>
    <w:rsid w:val="009140E8"/>
    <w:rsid w:val="00930CE4"/>
    <w:rsid w:val="00957097"/>
    <w:rsid w:val="00974C4C"/>
    <w:rsid w:val="00992484"/>
    <w:rsid w:val="009C2C23"/>
    <w:rsid w:val="00A20239"/>
    <w:rsid w:val="00A413F2"/>
    <w:rsid w:val="00A7560B"/>
    <w:rsid w:val="00AC2084"/>
    <w:rsid w:val="00B659D3"/>
    <w:rsid w:val="00B83359"/>
    <w:rsid w:val="00BD1669"/>
    <w:rsid w:val="00C05E90"/>
    <w:rsid w:val="00C10222"/>
    <w:rsid w:val="00CA7393"/>
    <w:rsid w:val="00D470D4"/>
    <w:rsid w:val="00DB77F5"/>
    <w:rsid w:val="00DC02FF"/>
    <w:rsid w:val="00DC61BE"/>
    <w:rsid w:val="00DD43D5"/>
    <w:rsid w:val="00DF04EF"/>
    <w:rsid w:val="00EA33D3"/>
    <w:rsid w:val="00EB6637"/>
    <w:rsid w:val="00EF2070"/>
    <w:rsid w:val="00EF448B"/>
    <w:rsid w:val="00F1404E"/>
    <w:rsid w:val="00F37B96"/>
    <w:rsid w:val="00F60BB0"/>
    <w:rsid w:val="00F807CA"/>
    <w:rsid w:val="00F97BD8"/>
    <w:rsid w:val="00FC481E"/>
    <w:rsid w:val="00FE40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EF"/>
    <w:pPr>
      <w:ind w:left="720"/>
      <w:contextualSpacing/>
    </w:pPr>
  </w:style>
  <w:style w:type="paragraph" w:styleId="Header">
    <w:name w:val="header"/>
    <w:basedOn w:val="Normal"/>
    <w:link w:val="HeaderChar"/>
    <w:uiPriority w:val="99"/>
    <w:semiHidden/>
    <w:unhideWhenUsed/>
    <w:rsid w:val="00DF04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04EF"/>
  </w:style>
  <w:style w:type="paragraph" w:styleId="Footer">
    <w:name w:val="footer"/>
    <w:basedOn w:val="Normal"/>
    <w:link w:val="FooterChar"/>
    <w:uiPriority w:val="99"/>
    <w:unhideWhenUsed/>
    <w:rsid w:val="00DF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4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cp:lastPrinted>2018-10-31T07:02:00Z</cp:lastPrinted>
  <dcterms:created xsi:type="dcterms:W3CDTF">2018-10-30T05:26:00Z</dcterms:created>
  <dcterms:modified xsi:type="dcterms:W3CDTF">2021-06-09T05:45:00Z</dcterms:modified>
</cp:coreProperties>
</file>